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1270"/>
      </w:tblGrid>
      <w:tr w:rsidR="000F6500" w:rsidRPr="006972CF" w14:paraId="0C0C8842" w14:textId="77777777" w:rsidTr="003E50CA">
        <w:tc>
          <w:tcPr>
            <w:tcW w:w="2689" w:type="dxa"/>
          </w:tcPr>
          <w:p w14:paraId="46B2A598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Titel</w:t>
            </w:r>
          </w:p>
        </w:tc>
        <w:tc>
          <w:tcPr>
            <w:tcW w:w="2551" w:type="dxa"/>
          </w:tcPr>
          <w:p w14:paraId="4E879BCC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Thema</w:t>
            </w:r>
          </w:p>
        </w:tc>
        <w:tc>
          <w:tcPr>
            <w:tcW w:w="2552" w:type="dxa"/>
          </w:tcPr>
          <w:p w14:paraId="4370CA4F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70" w:type="dxa"/>
          </w:tcPr>
          <w:p w14:paraId="590E137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Poster</w:t>
            </w:r>
          </w:p>
        </w:tc>
      </w:tr>
      <w:tr w:rsidR="000F6500" w:rsidRPr="006972CF" w14:paraId="72ABC16B" w14:textId="77777777" w:rsidTr="003E50CA">
        <w:tc>
          <w:tcPr>
            <w:tcW w:w="2689" w:type="dxa"/>
          </w:tcPr>
          <w:p w14:paraId="57D3F3EA" w14:textId="4D12148F" w:rsidR="000F6500" w:rsidRPr="008E4D05" w:rsidRDefault="008E4D05" w:rsidP="00FF1E3C">
            <w:pPr>
              <w:spacing w:before="120" w:after="120" w:line="240" w:lineRule="auto"/>
              <w:rPr>
                <w:rFonts w:ascii="Arial" w:hAnsi="Arial" w:cs="Arial"/>
                <w:b/>
                <w:szCs w:val="24"/>
                <w:lang w:val="de-DE"/>
              </w:rPr>
            </w:pPr>
            <w:r w:rsidRPr="008E4D05">
              <w:rPr>
                <w:rFonts w:ascii="Arial" w:hAnsi="Arial" w:cs="Arial"/>
                <w:b/>
                <w:sz w:val="24"/>
                <w:szCs w:val="24"/>
                <w:lang w:val="de-DE"/>
              </w:rPr>
              <w:t>Astronaut</w:t>
            </w:r>
          </w:p>
          <w:p w14:paraId="2D9799B7" w14:textId="1C076ECB" w:rsidR="000F6500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BF0D97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  <w:p w14:paraId="51D2CDB1" w14:textId="61FE0B8F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gramStart"/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ERK Niveau</w:t>
            </w:r>
            <w:proofErr w:type="gramEnd"/>
            <w:r w:rsidRPr="006972CF">
              <w:rPr>
                <w:rFonts w:ascii="Arial" w:hAnsi="Arial" w:cs="Arial"/>
                <w:sz w:val="24"/>
                <w:szCs w:val="24"/>
                <w:lang w:val="de-DE"/>
              </w:rPr>
              <w:t xml:space="preserve">: </w:t>
            </w:r>
            <w:r w:rsidR="008E4D05">
              <w:rPr>
                <w:rFonts w:ascii="Arial" w:hAnsi="Arial" w:cs="Arial"/>
                <w:sz w:val="24"/>
                <w:szCs w:val="24"/>
                <w:lang w:val="de-DE"/>
              </w:rPr>
              <w:t>A1/A2</w:t>
            </w:r>
          </w:p>
          <w:p w14:paraId="1F29F2FE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1" w:type="dxa"/>
          </w:tcPr>
          <w:p w14:paraId="275BBF22" w14:textId="4910FCAE" w:rsidR="000F6500" w:rsidRDefault="00891B9F" w:rsidP="00FF1E3C">
            <w:pPr>
              <w:spacing w:before="120" w:after="120" w:line="240" w:lineRule="auto"/>
              <w:rPr>
                <w:rFonts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Musik, R</w:t>
            </w:r>
            <w:r w:rsidR="008F1F0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assismus, Verschiedenheit</w:t>
            </w:r>
          </w:p>
          <w:p w14:paraId="05C0526C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08403B3" w14:textId="06CD4942" w:rsidR="000F6500" w:rsidRPr="006972CF" w:rsidRDefault="000F6500" w:rsidP="00891B9F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3662629E" w14:textId="1B60AE39" w:rsidR="000F6500" w:rsidRPr="00891B9F" w:rsidRDefault="00891B9F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Hörfertigkeit, Schreibfertigkeit, Sprechfertigkeit</w:t>
            </w:r>
          </w:p>
        </w:tc>
        <w:tc>
          <w:tcPr>
            <w:tcW w:w="1270" w:type="dxa"/>
          </w:tcPr>
          <w:p w14:paraId="2C59234B" w14:textId="1EBB5447" w:rsidR="000F6500" w:rsidRPr="006972CF" w:rsidRDefault="00417B11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N.v.t.</w:t>
            </w:r>
          </w:p>
        </w:tc>
      </w:tr>
      <w:tr w:rsidR="000F6500" w:rsidRPr="006972CF" w14:paraId="12800C64" w14:textId="77777777" w:rsidTr="003E50CA">
        <w:tc>
          <w:tcPr>
            <w:tcW w:w="2689" w:type="dxa"/>
          </w:tcPr>
          <w:p w14:paraId="42282985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Material</w:t>
            </w:r>
          </w:p>
        </w:tc>
        <w:tc>
          <w:tcPr>
            <w:tcW w:w="2551" w:type="dxa"/>
          </w:tcPr>
          <w:p w14:paraId="19CDB2B4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Arbeitsformen</w:t>
            </w:r>
          </w:p>
        </w:tc>
        <w:tc>
          <w:tcPr>
            <w:tcW w:w="2552" w:type="dxa"/>
          </w:tcPr>
          <w:p w14:paraId="034D5FA3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Endprodukt</w:t>
            </w:r>
          </w:p>
        </w:tc>
        <w:tc>
          <w:tcPr>
            <w:tcW w:w="1270" w:type="dxa"/>
          </w:tcPr>
          <w:p w14:paraId="4A5AA530" w14:textId="77777777" w:rsidR="000F6500" w:rsidRPr="006972CF" w:rsidRDefault="000F6500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6972CF">
              <w:rPr>
                <w:rFonts w:ascii="Arial" w:hAnsi="Arial" w:cs="Arial"/>
                <w:b/>
                <w:sz w:val="24"/>
                <w:szCs w:val="24"/>
                <w:lang w:val="de-DE"/>
              </w:rPr>
              <w:t>Zeit</w:t>
            </w:r>
          </w:p>
        </w:tc>
      </w:tr>
      <w:tr w:rsidR="00397889" w:rsidRPr="006972CF" w14:paraId="494EB794" w14:textId="77777777" w:rsidTr="003E50CA">
        <w:trPr>
          <w:trHeight w:val="1079"/>
        </w:trPr>
        <w:tc>
          <w:tcPr>
            <w:tcW w:w="2689" w:type="dxa"/>
          </w:tcPr>
          <w:p w14:paraId="134AE440" w14:textId="4B5826C2" w:rsidR="00397889" w:rsidRPr="006972CF" w:rsidRDefault="00891B9F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Liedtext Version A &amp; B</w:t>
            </w:r>
          </w:p>
        </w:tc>
        <w:tc>
          <w:tcPr>
            <w:tcW w:w="2551" w:type="dxa"/>
          </w:tcPr>
          <w:p w14:paraId="4D41D889" w14:textId="3AECACBB" w:rsidR="00397889" w:rsidRPr="006972CF" w:rsidRDefault="00891B9F" w:rsidP="00FF1E3C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Partnerdiktat</w:t>
            </w:r>
          </w:p>
        </w:tc>
        <w:tc>
          <w:tcPr>
            <w:tcW w:w="2552" w:type="dxa"/>
          </w:tcPr>
          <w:p w14:paraId="2FE321E1" w14:textId="4C366C0C" w:rsidR="00397889" w:rsidRPr="006972CF" w:rsidRDefault="008F1F09" w:rsidP="00FF1E3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Songtext</w:t>
            </w:r>
          </w:p>
        </w:tc>
        <w:tc>
          <w:tcPr>
            <w:tcW w:w="1270" w:type="dxa"/>
          </w:tcPr>
          <w:p w14:paraId="37977ACC" w14:textId="564D5E1C" w:rsidR="00397889" w:rsidRPr="006972CF" w:rsidRDefault="008F1F09" w:rsidP="00FF1E3C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20 Minuten</w:t>
            </w:r>
          </w:p>
        </w:tc>
      </w:tr>
    </w:tbl>
    <w:p w14:paraId="17FDDC16" w14:textId="77777777" w:rsidR="008F1F09" w:rsidRPr="008F1F09" w:rsidRDefault="008F1F09" w:rsidP="008F1F09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400C657A" w14:textId="1DBC320B" w:rsidR="008F1F09" w:rsidRDefault="008F1F09" w:rsidP="008F1F09">
      <w:pPr>
        <w:rPr>
          <w:rFonts w:ascii="Arial" w:hAnsi="Arial" w:cs="Arial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sz w:val="24"/>
          <w:szCs w:val="24"/>
          <w:lang w:val="de-DE" w:eastAsia="nl-BE"/>
        </w:rPr>
        <w:t xml:space="preserve">Die Schüler hören sich das </w:t>
      </w:r>
      <w:r w:rsidRPr="008F1F09">
        <w:rPr>
          <w:rFonts w:ascii="Arial" w:hAnsi="Arial" w:cs="Arial"/>
          <w:sz w:val="24"/>
          <w:szCs w:val="24"/>
          <w:lang w:val="de-DE" w:eastAsia="nl-BE"/>
        </w:rPr>
        <w:t xml:space="preserve">Lied ein- oder zweimal an. Es gibt zwei Lückentextversionen. Nach dem Hören liest der eine Schüler dem </w:t>
      </w:r>
      <w:proofErr w:type="gramStart"/>
      <w:r w:rsidRPr="008F1F09">
        <w:rPr>
          <w:rFonts w:ascii="Arial" w:hAnsi="Arial" w:cs="Arial"/>
          <w:sz w:val="24"/>
          <w:szCs w:val="24"/>
          <w:lang w:val="de-DE" w:eastAsia="nl-BE"/>
        </w:rPr>
        <w:t>Anderen</w:t>
      </w:r>
      <w:proofErr w:type="gramEnd"/>
      <w:r w:rsidRPr="008F1F09">
        <w:rPr>
          <w:rFonts w:ascii="Arial" w:hAnsi="Arial" w:cs="Arial"/>
          <w:sz w:val="24"/>
          <w:szCs w:val="24"/>
          <w:lang w:val="de-DE" w:eastAsia="nl-BE"/>
        </w:rPr>
        <w:t xml:space="preserve"> seinen ausgefüllten </w:t>
      </w:r>
      <w:proofErr w:type="spellStart"/>
      <w:r w:rsidRPr="008F1F09">
        <w:rPr>
          <w:rFonts w:ascii="Arial" w:hAnsi="Arial" w:cs="Arial"/>
          <w:sz w:val="24"/>
          <w:szCs w:val="24"/>
          <w:lang w:val="de-DE" w:eastAsia="nl-BE"/>
        </w:rPr>
        <w:t>Tekst</w:t>
      </w:r>
      <w:proofErr w:type="spellEnd"/>
      <w:r w:rsidRPr="008F1F09">
        <w:rPr>
          <w:rFonts w:ascii="Arial" w:hAnsi="Arial" w:cs="Arial"/>
          <w:sz w:val="24"/>
          <w:szCs w:val="24"/>
          <w:lang w:val="de-DE" w:eastAsia="nl-BE"/>
        </w:rPr>
        <w:t xml:space="preserve"> vor, so dass jeder seine Lücken ausfüllen kann. So üben die Schüler ihre Hör-, Sprech- und Schreibfähigkeit.</w:t>
      </w:r>
    </w:p>
    <w:p w14:paraId="2AA56EB2" w14:textId="77777777" w:rsidR="008F1F09" w:rsidRDefault="008F1F09" w:rsidP="008F1F09">
      <w:pPr>
        <w:rPr>
          <w:rFonts w:ascii="Arial" w:hAnsi="Arial" w:cs="Arial"/>
          <w:sz w:val="24"/>
          <w:szCs w:val="24"/>
          <w:lang w:val="de-DE" w:eastAsia="nl-BE"/>
        </w:rPr>
      </w:pPr>
    </w:p>
    <w:p w14:paraId="294D3B2E" w14:textId="41215458" w:rsidR="00E822D5" w:rsidRDefault="00E822D5" w:rsidP="008F1F09">
      <w:pPr>
        <w:rPr>
          <w:rFonts w:ascii="Arial" w:hAnsi="Arial" w:cs="Arial"/>
          <w:sz w:val="24"/>
          <w:szCs w:val="24"/>
          <w:lang w:val="de-DE" w:eastAsia="nl-BE"/>
        </w:rPr>
      </w:pPr>
      <w:r w:rsidRPr="00E822D5">
        <w:rPr>
          <w:rFonts w:ascii="Arial" w:hAnsi="Arial" w:cs="Arial"/>
          <w:b/>
          <w:bCs/>
          <w:sz w:val="24"/>
          <w:szCs w:val="24"/>
          <w:lang w:val="de-DE" w:eastAsia="nl-BE"/>
        </w:rPr>
        <w:t xml:space="preserve">Link </w:t>
      </w:r>
      <w:proofErr w:type="spellStart"/>
      <w:r w:rsidRPr="00E822D5">
        <w:rPr>
          <w:rFonts w:ascii="Arial" w:hAnsi="Arial" w:cs="Arial"/>
          <w:b/>
          <w:bCs/>
          <w:sz w:val="24"/>
          <w:szCs w:val="24"/>
          <w:lang w:val="de-DE" w:eastAsia="nl-BE"/>
        </w:rPr>
        <w:t>Youtube</w:t>
      </w:r>
      <w:proofErr w:type="spellEnd"/>
      <w:r>
        <w:rPr>
          <w:rFonts w:ascii="Arial" w:hAnsi="Arial" w:cs="Arial"/>
          <w:sz w:val="24"/>
          <w:szCs w:val="24"/>
          <w:lang w:val="de-DE" w:eastAsia="nl-BE"/>
        </w:rPr>
        <w:t xml:space="preserve">: </w:t>
      </w:r>
      <w:hyperlink r:id="rId8" w:history="1">
        <w:r w:rsidRPr="00D406A6">
          <w:rPr>
            <w:rStyle w:val="Hyperlink"/>
            <w:rFonts w:ascii="Arial" w:hAnsi="Arial" w:cs="Arial"/>
            <w:sz w:val="24"/>
            <w:szCs w:val="24"/>
            <w:lang w:val="de-DE" w:eastAsia="nl-BE"/>
          </w:rPr>
          <w:t>https://www.youtube.com/watch?v=xyno53dCO7Q</w:t>
        </w:r>
      </w:hyperlink>
    </w:p>
    <w:p w14:paraId="5B65E237" w14:textId="77777777" w:rsidR="00E822D5" w:rsidRPr="008F1F09" w:rsidRDefault="00E822D5" w:rsidP="008F1F09">
      <w:pPr>
        <w:rPr>
          <w:rFonts w:ascii="Arial" w:hAnsi="Arial" w:cs="Arial"/>
          <w:sz w:val="24"/>
          <w:szCs w:val="24"/>
          <w:lang w:val="de-DE" w:eastAsia="nl-BE"/>
        </w:rPr>
      </w:pPr>
    </w:p>
    <w:p w14:paraId="0E1857EB" w14:textId="7B891DE9" w:rsidR="000F6500" w:rsidRDefault="00397889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8F1F09">
        <w:rPr>
          <w:rFonts w:ascii="Arial" w:hAnsi="Arial" w:cs="Arial"/>
          <w:b/>
          <w:sz w:val="24"/>
          <w:szCs w:val="24"/>
          <w:lang w:val="de-DE"/>
        </w:rPr>
        <w:t>L</w:t>
      </w:r>
      <w:r w:rsidR="00B043C3" w:rsidRPr="008F1F09">
        <w:rPr>
          <w:rFonts w:ascii="Arial" w:hAnsi="Arial" w:cs="Arial"/>
          <w:b/>
          <w:sz w:val="24"/>
          <w:szCs w:val="24"/>
          <w:lang w:val="de-DE"/>
        </w:rPr>
        <w:t>ÖSUNG</w:t>
      </w:r>
    </w:p>
    <w:p w14:paraId="117E328B" w14:textId="77777777" w:rsidR="008F1F09" w:rsidRDefault="008F1F09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253B7133" w14:textId="754C1A19" w:rsidR="008F1F09" w:rsidRPr="008F1F09" w:rsidRDefault="008F1F09" w:rsidP="00FF1E3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Songtext </w:t>
      </w:r>
      <w:r w:rsidR="00936434">
        <w:rPr>
          <w:rFonts w:ascii="Arial" w:hAnsi="Arial" w:cs="Arial"/>
          <w:b/>
          <w:sz w:val="24"/>
          <w:szCs w:val="24"/>
          <w:lang w:val="de-DE"/>
        </w:rPr>
        <w:t>Version A</w:t>
      </w:r>
    </w:p>
    <w:p w14:paraId="0292153E" w14:textId="77777777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Nichts hält mich am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Boden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grau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Bin zu lange nicht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geflogen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</w:p>
    <w:p w14:paraId="2BA15171" w14:textId="77777777" w:rsidR="00936434" w:rsidRDefault="00936434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394592B6" w14:textId="37AE0FCF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Wir laufen rum mit der Schnauze voll, die Köpfe sind leer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Sitzen im Dreck bis zum Hals, haben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Löcher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im Herz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Ertränken Sorgen und Probleme in 'nem Becher voll Wein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Mit einem Lächeln aus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Stein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, uns fällt nichts Besseres ein</w:t>
      </w:r>
    </w:p>
    <w:p w14:paraId="3D1A29E2" w14:textId="77777777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Wir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morgen schon vergessen, wer wir gestern noch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war'n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uns alle vollgefressen und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vergessen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zu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zahl'n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Lassen alles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steh'n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liegen für mehr Asche und Staub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woll'n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alle, dass es passt, doch wir passen nicht auf</w:t>
      </w:r>
    </w:p>
    <w:p w14:paraId="2FC5A4CF" w14:textId="77777777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Die Stimme der </w:t>
      </w:r>
      <w:proofErr w:type="spellStart"/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Vernuft</w:t>
      </w:r>
      <w:proofErr w:type="spellEnd"/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ist längst verstummt, wir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hör'n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sie nicht mehr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Denn manchmal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das Gefühl, wir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gehör'n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hier nicht her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Es gibt kein </w:t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Vor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und kein Zurück mehr, nur noch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Unten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und Oben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Millionen, ein kleiner Punkt überm Boden, ich heb ab</w:t>
      </w:r>
    </w:p>
    <w:p w14:paraId="31E66D5F" w14:textId="77777777" w:rsidR="008F1F09" w:rsidRDefault="008F1F09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4C506DA5" w14:textId="33392252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Ich heb ab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Nichts hält mich am Boden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Alles blass und grau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Bin zu lange nicht geflogen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seh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die Welt von oben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Der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Rest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verblasst im Blau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Ich </w:t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Zeit und Raum verloren, hier oben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Wie ein Astronaut</w:t>
      </w:r>
    </w:p>
    <w:p w14:paraId="14FC4B03" w14:textId="77777777" w:rsidR="008F1F09" w:rsidRDefault="008F1F09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448B219E" w14:textId="6FFE9739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Im Dunkel der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Nacht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Hier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oben ist alles so friedlich, doch da unten geht's ab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alle tragen dazu bei, doch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brechen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unter der Last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Wir hoffen auf Gott, doch </w:t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hab'n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das Wunder verpasst</w:t>
      </w:r>
    </w:p>
    <w:p w14:paraId="28957999" w14:textId="77777777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Wir bauen immer </w:t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höher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bis es ins Unendliche geht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spell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Fast</w:t>
      </w:r>
      <w:proofErr w:type="spell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acht Milliarden Menschen, doch die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Menschlichkeit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fehlt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Von hier oben macht das alles plötzlich gar nichts mehr aus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Von hier sieht man keine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Grenzen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und die Farbe der Haut</w:t>
      </w:r>
    </w:p>
    <w:p w14:paraId="0966BC33" w14:textId="77777777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Dieser ganze Lärm um nichts verstummt, ich hör euch nicht mehr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Langsam </w:t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hab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ich das Gefühl, ich gehöre hier her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Es gibt kein Vor und kein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Zurück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mehr, nur noch Unten und Oben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Einer von hundert Millionen, ein kleiner Punkt überm Boden</w:t>
      </w:r>
    </w:p>
    <w:p w14:paraId="18561712" w14:textId="77777777" w:rsidR="008F1F09" w:rsidRDefault="008F1F09" w:rsidP="008E4D0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</w:p>
    <w:p w14:paraId="454EAD4B" w14:textId="2DD67BBF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de-DE" w:eastAsia="nl-BE"/>
        </w:rPr>
        <w:t>Refrain</w:t>
      </w:r>
    </w:p>
    <w:p w14:paraId="4F39D48C" w14:textId="77777777" w:rsidR="008F1F09" w:rsidRDefault="008F1F09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</w:p>
    <w:p w14:paraId="765AFBFF" w14:textId="0BD3964E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</w:pP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Und beim Anblick dieser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Schönheit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fällt mir alles wieder ein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</w:r>
      <w:proofErr w:type="gramStart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Sind</w:t>
      </w:r>
      <w:proofErr w:type="gramEnd"/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 xml:space="preserve"> wir nicht eigentlich am Leben, um zu lieben und zu sein?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>Hier würd ich gern für immer bleiben, doch ich bin ein Wimpernschlag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br/>
        <w:t xml:space="preserve">Der nach fünf Milliarden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Jahren</w:t>
      </w:r>
      <w:r w:rsidRPr="00936434">
        <w:rPr>
          <w:rFonts w:ascii="Arial" w:eastAsia="Times New Roman" w:hAnsi="Arial" w:cs="Arial"/>
          <w:color w:val="00B050"/>
          <w:sz w:val="24"/>
          <w:szCs w:val="24"/>
          <w:lang w:val="de-DE" w:eastAsia="nl-BE"/>
        </w:rPr>
        <w:t xml:space="preserve"> </w:t>
      </w:r>
      <w:r w:rsidRPr="008F1F09">
        <w:rPr>
          <w:rFonts w:ascii="Arial" w:eastAsia="Times New Roman" w:hAnsi="Arial" w:cs="Arial"/>
          <w:color w:val="202124"/>
          <w:sz w:val="24"/>
          <w:szCs w:val="24"/>
          <w:lang w:val="de-DE" w:eastAsia="nl-BE"/>
        </w:rPr>
        <w:t>nicht viel mehr zu sein vermag</w:t>
      </w:r>
    </w:p>
    <w:p w14:paraId="0D763B74" w14:textId="77777777" w:rsidR="008F1F09" w:rsidRDefault="008F1F09" w:rsidP="008E4D0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eastAsia="nl-BE"/>
        </w:rPr>
      </w:pPr>
    </w:p>
    <w:p w14:paraId="1B82591B" w14:textId="39BFC85C" w:rsidR="008E4D05" w:rsidRPr="008F1F09" w:rsidRDefault="008E4D05" w:rsidP="008E4D05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eastAsia="nl-BE"/>
        </w:rPr>
      </w:pPr>
      <w:proofErr w:type="spellStart"/>
      <w:r w:rsidRPr="008F1F09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eastAsia="nl-BE"/>
        </w:rPr>
        <w:t>Refrain</w:t>
      </w:r>
      <w:proofErr w:type="spellEnd"/>
    </w:p>
    <w:p w14:paraId="72A110D6" w14:textId="77777777" w:rsidR="008E4D05" w:rsidRPr="008F1F09" w:rsidRDefault="008E4D05" w:rsidP="008E4D05">
      <w:pPr>
        <w:spacing w:line="300" w:lineRule="atLeast"/>
        <w:rPr>
          <w:rFonts w:ascii="Arial" w:eastAsia="Times New Roman" w:hAnsi="Arial" w:cs="Arial"/>
          <w:color w:val="202124"/>
          <w:sz w:val="24"/>
          <w:szCs w:val="24"/>
          <w:lang w:eastAsia="nl-BE"/>
        </w:rPr>
      </w:pPr>
    </w:p>
    <w:p w14:paraId="280FCC24" w14:textId="77777777" w:rsidR="008E4D05" w:rsidRPr="008F1F09" w:rsidRDefault="008E4D05" w:rsidP="008E4D05">
      <w:pPr>
        <w:rPr>
          <w:rFonts w:ascii="Arial" w:hAnsi="Arial" w:cs="Arial"/>
          <w:sz w:val="24"/>
          <w:szCs w:val="24"/>
        </w:rPr>
      </w:pPr>
    </w:p>
    <w:p w14:paraId="01175839" w14:textId="77777777" w:rsidR="008E4D05" w:rsidRPr="008F1F09" w:rsidRDefault="008E4D05" w:rsidP="008E4D05">
      <w:pPr>
        <w:rPr>
          <w:rFonts w:ascii="Arial" w:hAnsi="Arial" w:cs="Arial"/>
          <w:sz w:val="24"/>
          <w:szCs w:val="24"/>
        </w:rPr>
      </w:pPr>
    </w:p>
    <w:p w14:paraId="77A03FB2" w14:textId="77777777" w:rsidR="008E4D05" w:rsidRPr="008F1F09" w:rsidRDefault="008E4D05" w:rsidP="008E4D05">
      <w:pPr>
        <w:rPr>
          <w:rFonts w:ascii="Arial" w:hAnsi="Arial" w:cs="Arial"/>
          <w:sz w:val="24"/>
          <w:szCs w:val="24"/>
        </w:rPr>
      </w:pPr>
    </w:p>
    <w:p w14:paraId="59B88A52" w14:textId="1724D857" w:rsidR="00936434" w:rsidRDefault="009364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F07733" w14:textId="77777777" w:rsidR="00936434" w:rsidRDefault="00936434" w:rsidP="0093643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2D19A510" w14:textId="77777777" w:rsidR="00936434" w:rsidRDefault="00936434" w:rsidP="0093643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4BDE1FDE" w14:textId="59B581C9" w:rsidR="00936434" w:rsidRPr="008F1F09" w:rsidRDefault="00936434" w:rsidP="0093643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Songtext Version </w:t>
      </w:r>
      <w:r>
        <w:rPr>
          <w:rFonts w:ascii="Arial" w:hAnsi="Arial" w:cs="Arial"/>
          <w:b/>
          <w:sz w:val="24"/>
          <w:szCs w:val="24"/>
          <w:lang w:val="de-DE"/>
        </w:rPr>
        <w:t>B</w:t>
      </w:r>
    </w:p>
    <w:p w14:paraId="23796550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Ich heb ab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Nichts hält mich am Boden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Alles blass und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grau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Bin zu lange nicht geflogen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Wie ein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Astronaut</w:t>
      </w:r>
    </w:p>
    <w:p w14:paraId="0330637E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</w:p>
    <w:p w14:paraId="72657970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Wir laufen rum mit der Schnauze voll, die </w:t>
      </w:r>
      <w:r w:rsidRPr="00936434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Köpfe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sind leer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Sitzen im Dreck bis zum Hals, haben Löcher im Herz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Ertränken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Sorgen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und Probleme in 'nem Becher voll Wein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Mit einem Lächeln aus Stein, uns fällt nichts Besseres ein</w:t>
      </w:r>
    </w:p>
    <w:p w14:paraId="39F0C563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Wir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morgen schon vergessen, wer wir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gestern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noch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war'n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uns alle vollgefressen und vergessen zu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zahl'n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Lassen alles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steh'n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und liegen für mehr Asche und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Staub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Wir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woll'n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alle, dass es passt, doch wir passen nicht auf</w:t>
      </w:r>
    </w:p>
    <w:p w14:paraId="64D12F92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Die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Stimme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der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Vernuft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ist längst verstummt, wir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hör'n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sie nicht mehr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Denn manchmal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wir das Gefühl, wir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gehör'n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hier nicht her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Es gibt kein </w:t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Vor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und kein Zurück mehr, nur noch Unten und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Oben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Einer von hundert Millionen, ein kleiner Punkt überm Boden, ich heb ab</w:t>
      </w:r>
    </w:p>
    <w:p w14:paraId="481ACE41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</w:p>
    <w:p w14:paraId="476761C3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Ich heb ab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Nichts hält mich am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Boden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Alles blass und grau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Bin zu lange nicht geflogen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Wie ein Astronaut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Ich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seh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die Welt von oben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Der Rest verblasst im Blau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Ich </w:t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Zeit und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Raum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verloren, hier oben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Wie ein Astronaut</w:t>
      </w:r>
    </w:p>
    <w:p w14:paraId="641E60FC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</w:p>
    <w:p w14:paraId="7C7B9A01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Im Dunkel der Nacht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Hier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oben ist alles so friedlich, doch da unten geht's ab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Wir alle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tragen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dazu bei, doch brechen unter der Last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Wir hoffen auf Gott, doch </w:t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hab'n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das Wunder verpasst</w:t>
      </w:r>
    </w:p>
    <w:p w14:paraId="2CD01F3C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Wir bauen immer </w:t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höher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bis es ins Unendliche geht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</w:r>
      <w:proofErr w:type="spell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Fast</w:t>
      </w:r>
      <w:proofErr w:type="spell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acht Milliarden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Menschen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, doch die Menschlichkeit fehlt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Von hier oben macht das alles plötzlich gar nichts mehr aus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Von hier sieht man keine Grenzen und die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Farbe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der Haut</w:t>
      </w:r>
    </w:p>
    <w:p w14:paraId="474B18D6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Dieser ganze Lärm um nichts verstummt, ich hör euch nicht mehr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Langsam </w:t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hab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ich das Gefühl, ich gehöre hier her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Es gibt kein Vor und kein Zurück mehr, nur noch Unten und Oben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Einer von hundert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Millionen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, ein kleiner Punkt überm Boden</w:t>
      </w:r>
    </w:p>
    <w:p w14:paraId="2704B3FE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de-DE" w:eastAsia="nl-BE"/>
        </w:rPr>
      </w:pPr>
    </w:p>
    <w:p w14:paraId="7A79E07A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de-DE" w:eastAsia="nl-BE"/>
        </w:rPr>
      </w:pPr>
      <w:r w:rsidRPr="0041340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val="de-DE" w:eastAsia="nl-BE"/>
        </w:rPr>
        <w:lastRenderedPageBreak/>
        <w:t>Refrain</w:t>
      </w:r>
    </w:p>
    <w:p w14:paraId="30A593EB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</w:p>
    <w:p w14:paraId="5B2871EA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</w:pP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Und beim Anblick dieser Schönheit fällt mir alles wieder ein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</w:r>
      <w:proofErr w:type="gramStart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>Sind</w:t>
      </w:r>
      <w:proofErr w:type="gramEnd"/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wir nicht eigentlich am Leben, um zu lieben und zu sein?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>Hier würd ich gern für immer bleiben, doch ich bin ein Wimpernschlag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br/>
        <w:t xml:space="preserve">Der nach fünf Milliarden </w:t>
      </w:r>
      <w:r w:rsidRPr="0041340E">
        <w:rPr>
          <w:rFonts w:ascii="Arial" w:eastAsia="Times New Roman" w:hAnsi="Arial" w:cs="Arial"/>
          <w:b/>
          <w:bCs/>
          <w:color w:val="00B050"/>
          <w:sz w:val="24"/>
          <w:szCs w:val="24"/>
          <w:lang w:val="de-DE" w:eastAsia="nl-BE"/>
        </w:rPr>
        <w:t>Jahren</w:t>
      </w:r>
      <w:r w:rsidRPr="00936434">
        <w:rPr>
          <w:rFonts w:ascii="Arial" w:eastAsia="Times New Roman" w:hAnsi="Arial" w:cs="Arial"/>
          <w:color w:val="000000" w:themeColor="text1"/>
          <w:sz w:val="24"/>
          <w:szCs w:val="24"/>
          <w:lang w:val="de-DE" w:eastAsia="nl-BE"/>
        </w:rPr>
        <w:t xml:space="preserve"> nicht viel mehr zu sein vermag</w:t>
      </w:r>
    </w:p>
    <w:p w14:paraId="39A70C27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nl-BE"/>
        </w:rPr>
      </w:pPr>
    </w:p>
    <w:p w14:paraId="588A0E75" w14:textId="77777777" w:rsidR="00936434" w:rsidRPr="00936434" w:rsidRDefault="00936434" w:rsidP="00936434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nl-BE"/>
        </w:rPr>
      </w:pPr>
      <w:proofErr w:type="spellStart"/>
      <w:r w:rsidRPr="0041340E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nl-BE"/>
        </w:rPr>
        <w:t>Refrain</w:t>
      </w:r>
      <w:proofErr w:type="spellEnd"/>
    </w:p>
    <w:p w14:paraId="7B8C494F" w14:textId="77777777" w:rsidR="008E4D05" w:rsidRPr="00936434" w:rsidRDefault="008E4D05" w:rsidP="008E4D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9ABDBE" w14:textId="77777777" w:rsidR="00FF1E3C" w:rsidRPr="00936434" w:rsidRDefault="00FF1E3C">
      <w:pPr>
        <w:spacing w:before="120" w:after="120" w:line="24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sectPr w:rsidR="00FF1E3C" w:rsidRPr="0093643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71A4" w14:textId="77777777" w:rsidR="00D04601" w:rsidRDefault="00D04601" w:rsidP="001D262F">
      <w:pPr>
        <w:spacing w:line="240" w:lineRule="auto"/>
      </w:pPr>
      <w:r>
        <w:separator/>
      </w:r>
    </w:p>
  </w:endnote>
  <w:endnote w:type="continuationSeparator" w:id="0">
    <w:p w14:paraId="5C6C0F84" w14:textId="77777777" w:rsidR="00D04601" w:rsidRDefault="00D04601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FDD1" w14:textId="77777777" w:rsidR="00D04601" w:rsidRDefault="00D04601" w:rsidP="001D262F">
      <w:pPr>
        <w:spacing w:line="240" w:lineRule="auto"/>
      </w:pPr>
      <w:r>
        <w:separator/>
      </w:r>
    </w:p>
  </w:footnote>
  <w:footnote w:type="continuationSeparator" w:id="0">
    <w:p w14:paraId="1AD5C19C" w14:textId="77777777" w:rsidR="00D04601" w:rsidRDefault="00D04601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6447" w14:textId="1D71ECE3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D05">
      <w:rPr>
        <w:rFonts w:ascii="Arial" w:hAnsi="Arial" w:cs="Arial"/>
        <w:i/>
        <w:iCs/>
        <w:sz w:val="21"/>
        <w:szCs w:val="21"/>
      </w:rPr>
      <w:t xml:space="preserve">Astronaut – Andreas </w:t>
    </w:r>
    <w:proofErr w:type="spellStart"/>
    <w:r w:rsidR="008E4D05">
      <w:rPr>
        <w:rFonts w:ascii="Arial" w:hAnsi="Arial" w:cs="Arial"/>
        <w:i/>
        <w:iCs/>
        <w:sz w:val="21"/>
        <w:szCs w:val="21"/>
      </w:rPr>
      <w:t>Bourani</w:t>
    </w:r>
    <w:proofErr w:type="spellEnd"/>
    <w:r w:rsidR="008E4D05">
      <w:rPr>
        <w:rFonts w:ascii="Arial" w:hAnsi="Arial" w:cs="Arial"/>
        <w:i/>
        <w:iCs/>
        <w:sz w:val="21"/>
        <w:szCs w:val="21"/>
      </w:rPr>
      <w:t xml:space="preserve"> </w:t>
    </w:r>
    <w:proofErr w:type="spellStart"/>
    <w:r w:rsidR="008E4D05">
      <w:rPr>
        <w:rFonts w:ascii="Arial" w:hAnsi="Arial" w:cs="Arial"/>
        <w:i/>
        <w:iCs/>
        <w:sz w:val="21"/>
        <w:szCs w:val="21"/>
      </w:rPr>
      <w:t>und</w:t>
    </w:r>
    <w:proofErr w:type="spellEnd"/>
    <w:r w:rsidR="008E4D05">
      <w:rPr>
        <w:rFonts w:ascii="Arial" w:hAnsi="Arial" w:cs="Arial"/>
        <w:i/>
        <w:iCs/>
        <w:sz w:val="21"/>
        <w:szCs w:val="21"/>
      </w:rPr>
      <w:t xml:space="preserve"> </w:t>
    </w:r>
    <w:proofErr w:type="spellStart"/>
    <w:r w:rsidR="008E4D05">
      <w:rPr>
        <w:rFonts w:ascii="Arial" w:hAnsi="Arial" w:cs="Arial"/>
        <w:i/>
        <w:iCs/>
        <w:sz w:val="21"/>
        <w:szCs w:val="21"/>
      </w:rPr>
      <w:t>Sido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22802">
    <w:abstractNumId w:val="2"/>
  </w:num>
  <w:num w:numId="2" w16cid:durableId="1727685869">
    <w:abstractNumId w:val="5"/>
  </w:num>
  <w:num w:numId="3" w16cid:durableId="1218972227">
    <w:abstractNumId w:val="3"/>
  </w:num>
  <w:num w:numId="4" w16cid:durableId="1655528961">
    <w:abstractNumId w:val="6"/>
  </w:num>
  <w:num w:numId="5" w16cid:durableId="1252204645">
    <w:abstractNumId w:val="1"/>
  </w:num>
  <w:num w:numId="6" w16cid:durableId="1714622069">
    <w:abstractNumId w:val="4"/>
  </w:num>
  <w:num w:numId="7" w16cid:durableId="114439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F2F1C"/>
    <w:rsid w:val="000F6500"/>
    <w:rsid w:val="001D262F"/>
    <w:rsid w:val="00397889"/>
    <w:rsid w:val="003E289E"/>
    <w:rsid w:val="0041340E"/>
    <w:rsid w:val="00417B11"/>
    <w:rsid w:val="00497917"/>
    <w:rsid w:val="004A2123"/>
    <w:rsid w:val="00565450"/>
    <w:rsid w:val="005926B3"/>
    <w:rsid w:val="0066788E"/>
    <w:rsid w:val="006767FF"/>
    <w:rsid w:val="00692209"/>
    <w:rsid w:val="006B12BB"/>
    <w:rsid w:val="007306C7"/>
    <w:rsid w:val="00765043"/>
    <w:rsid w:val="00770A33"/>
    <w:rsid w:val="007B2A1B"/>
    <w:rsid w:val="007C36BA"/>
    <w:rsid w:val="00891B9F"/>
    <w:rsid w:val="008E4D05"/>
    <w:rsid w:val="008F1F09"/>
    <w:rsid w:val="00906725"/>
    <w:rsid w:val="00936434"/>
    <w:rsid w:val="00937919"/>
    <w:rsid w:val="009776F8"/>
    <w:rsid w:val="00A01909"/>
    <w:rsid w:val="00A10B15"/>
    <w:rsid w:val="00AB32EF"/>
    <w:rsid w:val="00B043C3"/>
    <w:rsid w:val="00B9011B"/>
    <w:rsid w:val="00C47ABF"/>
    <w:rsid w:val="00CC01B8"/>
    <w:rsid w:val="00D04601"/>
    <w:rsid w:val="00D261F1"/>
    <w:rsid w:val="00D56000"/>
    <w:rsid w:val="00DA6E32"/>
    <w:rsid w:val="00DF599E"/>
    <w:rsid w:val="00E674BA"/>
    <w:rsid w:val="00E74009"/>
    <w:rsid w:val="00E822D5"/>
    <w:rsid w:val="00F11B7C"/>
    <w:rsid w:val="00F3385F"/>
    <w:rsid w:val="00F36870"/>
    <w:rsid w:val="00F70D86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E4D0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  <w:style w:type="character" w:customStyle="1" w:styleId="Kop1Char">
    <w:name w:val="Kop 1 Char"/>
    <w:basedOn w:val="Standaardalinea-lettertype"/>
    <w:link w:val="Kop1"/>
    <w:uiPriority w:val="9"/>
    <w:rsid w:val="008E4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no53dCO7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3</cp:revision>
  <cp:lastPrinted>2023-04-15T10:45:00Z</cp:lastPrinted>
  <dcterms:created xsi:type="dcterms:W3CDTF">2023-04-15T10:45:00Z</dcterms:created>
  <dcterms:modified xsi:type="dcterms:W3CDTF">2023-04-15T10:59:00Z</dcterms:modified>
</cp:coreProperties>
</file>