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01A3" w14:textId="6CE58B36" w:rsidR="00497917" w:rsidRDefault="00FC19EC" w:rsidP="00FF1E3C">
      <w:pPr>
        <w:spacing w:before="120" w:after="120" w:line="240" w:lineRule="auto"/>
        <w:rPr>
          <w:rFonts w:ascii="Arial" w:hAnsi="Arial" w:cs="Arial"/>
          <w:b/>
          <w:sz w:val="28"/>
          <w:szCs w:val="28"/>
          <w:lang w:val="de-DE"/>
        </w:rPr>
      </w:pPr>
      <w:r>
        <w:rPr>
          <w:rFonts w:ascii="Arial" w:hAnsi="Arial" w:cs="Arial"/>
          <w:b/>
          <w:sz w:val="28"/>
          <w:szCs w:val="28"/>
          <w:lang w:val="de-DE"/>
        </w:rPr>
        <w:t>KÖLNISCH WASSER</w:t>
      </w:r>
      <w:r w:rsidR="00B9011B">
        <w:rPr>
          <w:rFonts w:ascii="Arial" w:hAnsi="Arial" w:cs="Arial"/>
          <w:b/>
          <w:sz w:val="28"/>
          <w:szCs w:val="28"/>
          <w:lang w:val="de-DE"/>
        </w:rPr>
        <w:t xml:space="preserve"> </w:t>
      </w:r>
    </w:p>
    <w:p w14:paraId="2E6A2010" w14:textId="77777777" w:rsidR="00497917" w:rsidRDefault="00497917" w:rsidP="00FF1E3C">
      <w:pPr>
        <w:spacing w:before="120" w:after="120" w:line="240" w:lineRule="auto"/>
        <w:rPr>
          <w:rFonts w:ascii="Arial" w:hAnsi="Arial" w:cs="Arial"/>
          <w:bCs/>
          <w:i/>
          <w:iCs/>
          <w:sz w:val="24"/>
          <w:szCs w:val="24"/>
          <w:lang w:val="de-DE"/>
        </w:rPr>
      </w:pPr>
    </w:p>
    <w:p w14:paraId="08182942" w14:textId="6A224391" w:rsidR="00497917" w:rsidRPr="00937C8E" w:rsidRDefault="00497917" w:rsidP="00FF1E3C">
      <w:pPr>
        <w:spacing w:before="120" w:after="120" w:line="240" w:lineRule="auto"/>
        <w:rPr>
          <w:rFonts w:ascii="Arial" w:hAnsi="Arial" w:cs="Arial"/>
          <w:b/>
          <w:sz w:val="24"/>
          <w:szCs w:val="24"/>
          <w:lang w:val="de-DE"/>
        </w:rPr>
      </w:pPr>
      <w:r>
        <w:rPr>
          <w:rFonts w:ascii="Arial" w:hAnsi="Arial" w:cs="Arial"/>
          <w:b/>
          <w:sz w:val="24"/>
          <w:szCs w:val="24"/>
          <w:lang w:val="de-DE"/>
        </w:rPr>
        <w:t xml:space="preserve">Aufgabe </w:t>
      </w:r>
      <w:r w:rsidR="00FC19EC">
        <w:rPr>
          <w:rFonts w:ascii="Arial" w:hAnsi="Arial" w:cs="Arial"/>
          <w:b/>
          <w:sz w:val="24"/>
          <w:szCs w:val="24"/>
          <w:lang w:val="de-DE"/>
        </w:rPr>
        <w:t>1 – Wer hat das Kölnisch Wasser erfunden? Eine Geschichte.</w:t>
      </w:r>
    </w:p>
    <w:tbl>
      <w:tblPr>
        <w:tblStyle w:val="Tabelraster"/>
        <w:tblW w:w="9351" w:type="dxa"/>
        <w:tblLook w:val="04A0" w:firstRow="1" w:lastRow="0" w:firstColumn="1" w:lastColumn="0" w:noHBand="0" w:noVBand="1"/>
      </w:tblPr>
      <w:tblGrid>
        <w:gridCol w:w="9351"/>
      </w:tblGrid>
      <w:tr w:rsidR="00C47ABF" w:rsidRPr="00DF599E" w14:paraId="5DB370F5" w14:textId="77777777" w:rsidTr="00C47ABF">
        <w:tc>
          <w:tcPr>
            <w:tcW w:w="9351" w:type="dxa"/>
          </w:tcPr>
          <w:p w14:paraId="2BF128B5" w14:textId="3F18CC57" w:rsidR="00C47ABF" w:rsidRPr="00C04EBC" w:rsidRDefault="008F0B0A" w:rsidP="00C04EBC">
            <w:pPr>
              <w:spacing w:before="120" w:after="120"/>
              <w:rPr>
                <w:rFonts w:ascii="Arial" w:hAnsi="Arial" w:cs="Arial"/>
                <w:sz w:val="24"/>
                <w:szCs w:val="24"/>
                <w:lang w:val="de-DE"/>
              </w:rPr>
            </w:pPr>
            <w:r w:rsidRPr="00080D88">
              <w:rPr>
                <w:rFonts w:ascii="Arial" w:hAnsi="Arial" w:cs="Arial"/>
                <w:noProof/>
                <w:sz w:val="24"/>
                <w:szCs w:val="24"/>
                <w:lang w:eastAsia="nl-NL"/>
              </w:rPr>
              <w:drawing>
                <wp:anchor distT="0" distB="0" distL="114300" distR="114300" simplePos="0" relativeHeight="251660288" behindDoc="0" locked="0" layoutInCell="1" allowOverlap="1" wp14:anchorId="2BCAE4AD" wp14:editId="4C8035E6">
                  <wp:simplePos x="0" y="0"/>
                  <wp:positionH relativeFrom="column">
                    <wp:posOffset>4711700</wp:posOffset>
                  </wp:positionH>
                  <wp:positionV relativeFrom="paragraph">
                    <wp:posOffset>104140</wp:posOffset>
                  </wp:positionV>
                  <wp:extent cx="1028700" cy="1828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2641" t="5263" r="26414" b="10527"/>
                          <a:stretch>
                            <a:fillRect/>
                          </a:stretch>
                        </pic:blipFill>
                        <pic:spPr bwMode="auto">
                          <a:xfrm>
                            <a:off x="0" y="0"/>
                            <a:ext cx="10287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28B" w:rsidRPr="00080D88">
              <w:rPr>
                <w:rFonts w:ascii="Arial" w:hAnsi="Arial" w:cs="Arial"/>
                <w:b/>
                <w:sz w:val="24"/>
                <w:szCs w:val="24"/>
                <w:lang w:val="de-DE"/>
              </w:rPr>
              <w:t xml:space="preserve">Wer hat das Kölnisch Wasser erfunden? </w:t>
            </w:r>
            <w:r w:rsidR="002F628B" w:rsidRPr="00080D88">
              <w:rPr>
                <w:rFonts w:ascii="Arial" w:hAnsi="Arial" w:cs="Arial"/>
                <w:b/>
                <w:sz w:val="24"/>
                <w:szCs w:val="24"/>
                <w:lang w:val="de-DE"/>
              </w:rPr>
              <w:br/>
            </w:r>
            <w:r w:rsidR="002F628B" w:rsidRPr="00080D88">
              <w:rPr>
                <w:rFonts w:ascii="Arial" w:hAnsi="Arial" w:cs="Arial"/>
                <w:sz w:val="24"/>
                <w:szCs w:val="24"/>
                <w:lang w:val="de-DE"/>
              </w:rPr>
              <w:br/>
              <w:t xml:space="preserve">Ein junger Mönch, so wird berichtet, hat 1792 dem </w:t>
            </w:r>
            <w:r w:rsidR="002F628B" w:rsidRPr="00080D88">
              <w:rPr>
                <w:rFonts w:ascii="Arial" w:hAnsi="Arial" w:cs="Arial"/>
                <w:sz w:val="24"/>
                <w:szCs w:val="24"/>
                <w:u w:val="single"/>
                <w:lang w:val="de-DE"/>
              </w:rPr>
              <w:t>frisch getrauten Ehepaar</w:t>
            </w:r>
            <w:r w:rsidR="002F628B" w:rsidRPr="00080D88">
              <w:rPr>
                <w:rFonts w:ascii="Arial" w:hAnsi="Arial" w:cs="Arial"/>
                <w:sz w:val="24"/>
                <w:szCs w:val="24"/>
                <w:lang w:val="de-DE"/>
              </w:rPr>
              <w:t xml:space="preserve"> Catharina und Wilhelm Mühlens das Rezept eines „aqua mirabilis“ zur Hochzeit geschenkt. Wilhelm verkaufte das Produkt als Medizin zur inneren und äußeren </w:t>
            </w:r>
            <w:r w:rsidR="002F628B" w:rsidRPr="00080D88">
              <w:rPr>
                <w:rFonts w:ascii="Arial" w:hAnsi="Arial" w:cs="Arial"/>
                <w:sz w:val="24"/>
                <w:szCs w:val="24"/>
                <w:u w:val="single"/>
                <w:lang w:val="de-DE"/>
              </w:rPr>
              <w:t>Anwendung</w:t>
            </w:r>
            <w:r w:rsidR="002F628B" w:rsidRPr="00080D88">
              <w:rPr>
                <w:rFonts w:ascii="Arial" w:hAnsi="Arial" w:cs="Arial"/>
                <w:sz w:val="24"/>
                <w:szCs w:val="24"/>
                <w:lang w:val="de-DE"/>
              </w:rPr>
              <w:t xml:space="preserve">. </w:t>
            </w:r>
            <w:r w:rsidR="002F628B" w:rsidRPr="00080D88">
              <w:rPr>
                <w:rFonts w:ascii="Arial" w:hAnsi="Arial" w:cs="Arial"/>
                <w:sz w:val="24"/>
                <w:szCs w:val="24"/>
                <w:lang w:val="de-DE"/>
              </w:rPr>
              <w:br/>
              <w:t xml:space="preserve">Aufgrund eines </w:t>
            </w:r>
            <w:r w:rsidR="002F628B" w:rsidRPr="00080D88">
              <w:rPr>
                <w:rFonts w:ascii="Arial" w:hAnsi="Arial" w:cs="Arial"/>
                <w:sz w:val="24"/>
                <w:szCs w:val="24"/>
                <w:u w:val="single"/>
                <w:lang w:val="de-DE"/>
              </w:rPr>
              <w:t>Gesetz</w:t>
            </w:r>
            <w:r w:rsidR="002F628B" w:rsidRPr="00080D88">
              <w:rPr>
                <w:rFonts w:ascii="Arial" w:hAnsi="Arial" w:cs="Arial"/>
                <w:sz w:val="24"/>
                <w:szCs w:val="24"/>
                <w:lang w:val="de-DE"/>
              </w:rPr>
              <w:t xml:space="preserve">es der Franzosen musste er später das „Wunderwässerchen“ in das bekannte </w:t>
            </w:r>
            <w:r w:rsidR="002F628B" w:rsidRPr="00080D88">
              <w:rPr>
                <w:rFonts w:ascii="Arial" w:hAnsi="Arial" w:cs="Arial"/>
                <w:sz w:val="24"/>
                <w:szCs w:val="24"/>
                <w:u w:val="single"/>
                <w:lang w:val="de-DE"/>
              </w:rPr>
              <w:t>Duftwässerche</w:t>
            </w:r>
            <w:r w:rsidR="002F628B" w:rsidRPr="00080D88">
              <w:rPr>
                <w:rFonts w:ascii="Arial" w:hAnsi="Arial" w:cs="Arial"/>
                <w:sz w:val="24"/>
                <w:szCs w:val="24"/>
                <w:lang w:val="de-DE"/>
              </w:rPr>
              <w:t xml:space="preserve">n umwandeln. </w:t>
            </w:r>
            <w:r w:rsidR="002F628B" w:rsidRPr="00080D88">
              <w:rPr>
                <w:rFonts w:ascii="Arial" w:hAnsi="Arial" w:cs="Arial"/>
                <w:sz w:val="24"/>
                <w:szCs w:val="24"/>
                <w:lang w:val="de-DE"/>
              </w:rPr>
              <w:br/>
              <w:t xml:space="preserve">Der Dichter Goethe und der russische Zar, alle Leute in ganz Europa fanden das Kölnisch Wasser fantastisch. </w:t>
            </w:r>
            <w:r w:rsidR="002F628B" w:rsidRPr="00080D88">
              <w:rPr>
                <w:rFonts w:ascii="Arial" w:hAnsi="Arial" w:cs="Arial"/>
                <w:sz w:val="24"/>
                <w:szCs w:val="24"/>
                <w:lang w:val="de-DE"/>
              </w:rPr>
              <w:br/>
              <w:t xml:space="preserve">Am Ende des 19.Jahrhundert, im </w:t>
            </w:r>
            <w:r w:rsidR="002F628B" w:rsidRPr="00080D88">
              <w:rPr>
                <w:rFonts w:ascii="Arial" w:hAnsi="Arial" w:cs="Arial"/>
                <w:sz w:val="24"/>
                <w:szCs w:val="24"/>
                <w:u w:val="single"/>
                <w:lang w:val="de-DE"/>
              </w:rPr>
              <w:t>Zeitalter</w:t>
            </w:r>
            <w:r w:rsidR="002F628B" w:rsidRPr="00080D88">
              <w:rPr>
                <w:rFonts w:ascii="Arial" w:hAnsi="Arial" w:cs="Arial"/>
                <w:sz w:val="24"/>
                <w:szCs w:val="24"/>
                <w:lang w:val="de-DE"/>
              </w:rPr>
              <w:t xml:space="preserve"> der Industrialisierung, kam es auf dem Seeweg in die USA und wurde weltbekannt. Die vielen Medaillen auf der Flasche von 4711, zeigen noch heute die zahlreichen </w:t>
            </w:r>
            <w:r w:rsidR="002F628B" w:rsidRPr="00080D88">
              <w:rPr>
                <w:rFonts w:ascii="Arial" w:hAnsi="Arial" w:cs="Arial"/>
                <w:sz w:val="24"/>
                <w:szCs w:val="24"/>
                <w:u w:val="single"/>
                <w:lang w:val="de-DE"/>
              </w:rPr>
              <w:t>Auszeichnung</w:t>
            </w:r>
            <w:r w:rsidR="002F628B" w:rsidRPr="00080D88">
              <w:rPr>
                <w:rFonts w:ascii="Arial" w:hAnsi="Arial" w:cs="Arial"/>
                <w:sz w:val="24"/>
                <w:szCs w:val="24"/>
                <w:lang w:val="de-DE"/>
              </w:rPr>
              <w:t>en, die das Parfum gewonnen hat. Die Rezeptur ist seit über 200 Jahren nahezu unverändert.</w:t>
            </w:r>
            <w:r w:rsidR="002F628B" w:rsidRPr="00080D88">
              <w:rPr>
                <w:rFonts w:ascii="Arial" w:hAnsi="Arial" w:cs="Arial"/>
                <w:sz w:val="24"/>
                <w:szCs w:val="24"/>
                <w:lang w:val="de-DE"/>
              </w:rPr>
              <w:br/>
            </w:r>
            <w:r w:rsidR="002F628B" w:rsidRPr="00080D88">
              <w:rPr>
                <w:rFonts w:ascii="Arial" w:hAnsi="Arial" w:cs="Arial"/>
                <w:sz w:val="24"/>
                <w:szCs w:val="24"/>
                <w:lang w:val="de-DE"/>
              </w:rPr>
              <w:br/>
            </w:r>
            <w:r w:rsidR="002F628B" w:rsidRPr="00080D88">
              <w:rPr>
                <w:rFonts w:ascii="Arial" w:hAnsi="Arial" w:cs="Arial"/>
                <w:b/>
                <w:sz w:val="24"/>
                <w:szCs w:val="24"/>
                <w:lang w:val="de-DE"/>
              </w:rPr>
              <w:t xml:space="preserve">Warum heißt das Parfum 4711? </w:t>
            </w:r>
            <w:r w:rsidR="002F628B" w:rsidRPr="00080D88">
              <w:rPr>
                <w:rFonts w:ascii="Arial" w:hAnsi="Arial" w:cs="Arial"/>
                <w:b/>
                <w:sz w:val="24"/>
                <w:szCs w:val="24"/>
                <w:lang w:val="de-DE"/>
              </w:rPr>
              <w:br/>
            </w:r>
            <w:r w:rsidR="002F628B" w:rsidRPr="00080D88">
              <w:rPr>
                <w:rFonts w:ascii="Arial" w:hAnsi="Arial" w:cs="Arial"/>
                <w:sz w:val="24"/>
                <w:szCs w:val="24"/>
                <w:lang w:val="de-DE"/>
              </w:rPr>
              <w:t xml:space="preserve">In einer </w:t>
            </w:r>
            <w:r w:rsidR="002F628B" w:rsidRPr="00080D88">
              <w:rPr>
                <w:rFonts w:ascii="Arial" w:hAnsi="Arial" w:cs="Arial"/>
                <w:sz w:val="24"/>
                <w:szCs w:val="24"/>
                <w:u w:val="single"/>
                <w:lang w:val="de-DE"/>
              </w:rPr>
              <w:t>Legende</w:t>
            </w:r>
            <w:r w:rsidR="002F628B" w:rsidRPr="00080D88">
              <w:rPr>
                <w:rFonts w:ascii="Arial" w:hAnsi="Arial" w:cs="Arial"/>
                <w:sz w:val="24"/>
                <w:szCs w:val="24"/>
                <w:lang w:val="de-DE"/>
              </w:rPr>
              <w:t xml:space="preserve"> wird erzählt, dass der Name 4711 aus der Zeit der französischen Besatzung stammt. Die Franzosen wollten der </w:t>
            </w:r>
            <w:r w:rsidR="002F628B" w:rsidRPr="00080D88">
              <w:rPr>
                <w:rFonts w:ascii="Arial" w:hAnsi="Arial" w:cs="Arial"/>
                <w:sz w:val="24"/>
                <w:szCs w:val="24"/>
                <w:u w:val="single"/>
                <w:lang w:val="de-DE"/>
              </w:rPr>
              <w:t>Unordnung</w:t>
            </w:r>
            <w:r w:rsidR="002F628B" w:rsidRPr="00080D88">
              <w:rPr>
                <w:rFonts w:ascii="Arial" w:hAnsi="Arial" w:cs="Arial"/>
                <w:sz w:val="24"/>
                <w:szCs w:val="24"/>
                <w:lang w:val="de-DE"/>
              </w:rPr>
              <w:t xml:space="preserve"> in der Domstadt ein Ende bereiten und nummerierten ganz pragmatisch alle Häuser durch. Bis zu diesem Zeitpunkt gab es keine Hausnummern. Das Haus der Familie Mühlens in der Glockengasse bekam im Jahr 1796 die Hausnummer 4711. </w:t>
            </w:r>
            <w:r w:rsidR="002F628B" w:rsidRPr="00080D88">
              <w:rPr>
                <w:rFonts w:ascii="Arial" w:hAnsi="Arial" w:cs="Arial"/>
                <w:sz w:val="24"/>
                <w:szCs w:val="24"/>
                <w:lang w:val="de-DE"/>
              </w:rPr>
              <w:br/>
              <w:t xml:space="preserve">Ferdinand Mühlens, </w:t>
            </w:r>
            <w:r w:rsidR="002F628B" w:rsidRPr="00080D88">
              <w:rPr>
                <w:rFonts w:ascii="Arial" w:hAnsi="Arial" w:cs="Arial"/>
                <w:sz w:val="24"/>
                <w:szCs w:val="24"/>
                <w:u w:val="single"/>
                <w:lang w:val="de-DE"/>
              </w:rPr>
              <w:t>der Enkel</w:t>
            </w:r>
            <w:r w:rsidR="002F628B" w:rsidRPr="00080D88">
              <w:rPr>
                <w:rFonts w:ascii="Arial" w:hAnsi="Arial" w:cs="Arial"/>
                <w:sz w:val="24"/>
                <w:szCs w:val="24"/>
                <w:lang w:val="de-DE"/>
              </w:rPr>
              <w:t xml:space="preserve"> von Wilhelm, wählte 85 Jahre später diese Hausnummer als Firmen- und </w:t>
            </w:r>
            <w:r w:rsidR="002F628B" w:rsidRPr="00080D88">
              <w:rPr>
                <w:rFonts w:ascii="Arial" w:hAnsi="Arial" w:cs="Arial"/>
                <w:sz w:val="24"/>
                <w:szCs w:val="24"/>
                <w:u w:val="single"/>
                <w:lang w:val="de-DE"/>
              </w:rPr>
              <w:t>Markenzeichen</w:t>
            </w:r>
            <w:r w:rsidR="002F628B" w:rsidRPr="00080D88">
              <w:rPr>
                <w:rFonts w:ascii="Arial" w:hAnsi="Arial" w:cs="Arial"/>
                <w:sz w:val="24"/>
                <w:szCs w:val="24"/>
                <w:lang w:val="de-DE"/>
              </w:rPr>
              <w:t>. Er ließ das Familienunternehmen als „Eau de Cologne &amp; Parfümerie Fabrik Glockengasse No 4711 eintragen.</w:t>
            </w:r>
          </w:p>
        </w:tc>
      </w:tr>
    </w:tbl>
    <w:p w14:paraId="4801529A" w14:textId="77777777" w:rsidR="00E674BA" w:rsidRPr="00497917" w:rsidRDefault="00E674BA" w:rsidP="00FF1E3C">
      <w:pPr>
        <w:spacing w:before="120" w:after="120" w:line="240" w:lineRule="auto"/>
        <w:rPr>
          <w:rFonts w:ascii="Arial" w:hAnsi="Arial" w:cs="Arial"/>
          <w:sz w:val="24"/>
          <w:szCs w:val="24"/>
          <w:lang w:val="de-DE"/>
        </w:rPr>
      </w:pPr>
    </w:p>
    <w:p w14:paraId="28C8A225" w14:textId="77777777" w:rsidR="00465F92" w:rsidRDefault="00465F92" w:rsidP="00465F92">
      <w:pPr>
        <w:pStyle w:val="Lijstalinea"/>
        <w:numPr>
          <w:ilvl w:val="0"/>
          <w:numId w:val="8"/>
        </w:numPr>
        <w:spacing w:before="120" w:after="120"/>
        <w:rPr>
          <w:rFonts w:ascii="Arial" w:hAnsi="Arial" w:cs="Arial"/>
          <w:sz w:val="24"/>
          <w:szCs w:val="24"/>
          <w:lang w:val="de-DE"/>
        </w:rPr>
      </w:pPr>
      <w:r w:rsidRPr="00465F92">
        <w:rPr>
          <w:rStyle w:val="Zwaar"/>
          <w:rFonts w:ascii="Arial" w:hAnsi="Arial" w:cs="Arial"/>
          <w:b w:val="0"/>
          <w:bCs w:val="0"/>
          <w:sz w:val="24"/>
          <w:szCs w:val="24"/>
          <w:lang w:val="de-DE"/>
        </w:rPr>
        <w:t>Wer hat das Kölnisch Wasser erfunden?</w:t>
      </w:r>
      <w:r w:rsidRPr="00465F92">
        <w:rPr>
          <w:rFonts w:ascii="Arial" w:hAnsi="Arial" w:cs="Arial"/>
          <w:sz w:val="24"/>
          <w:szCs w:val="24"/>
          <w:lang w:val="de-DE"/>
        </w:rPr>
        <w:t xml:space="preserve"> </w:t>
      </w:r>
    </w:p>
    <w:p w14:paraId="5D2A0364" w14:textId="77777777" w:rsidR="00465F92" w:rsidRDefault="00465F92" w:rsidP="00465F92">
      <w:pPr>
        <w:pStyle w:val="Lijstalinea"/>
        <w:numPr>
          <w:ilvl w:val="1"/>
          <w:numId w:val="8"/>
        </w:numPr>
        <w:spacing w:before="120" w:after="120"/>
        <w:rPr>
          <w:rFonts w:ascii="Arial" w:hAnsi="Arial" w:cs="Arial"/>
          <w:sz w:val="24"/>
          <w:szCs w:val="24"/>
          <w:lang w:val="de-DE"/>
        </w:rPr>
      </w:pPr>
      <w:r w:rsidRPr="00465F92">
        <w:rPr>
          <w:rFonts w:ascii="Arial" w:hAnsi="Arial" w:cs="Arial"/>
          <w:sz w:val="24"/>
          <w:szCs w:val="24"/>
          <w:lang w:val="de-DE"/>
        </w:rPr>
        <w:t>een monnick</w:t>
      </w:r>
    </w:p>
    <w:p w14:paraId="1154B545" w14:textId="7B692088" w:rsidR="00465F92" w:rsidRDefault="00465F92" w:rsidP="00465F92">
      <w:pPr>
        <w:pStyle w:val="Lijstalinea"/>
        <w:numPr>
          <w:ilvl w:val="1"/>
          <w:numId w:val="8"/>
        </w:numPr>
        <w:spacing w:before="120" w:after="120"/>
        <w:rPr>
          <w:rFonts w:ascii="Arial" w:hAnsi="Arial" w:cs="Arial"/>
          <w:sz w:val="24"/>
          <w:szCs w:val="24"/>
          <w:lang w:val="de-DE"/>
        </w:rPr>
      </w:pPr>
      <w:r w:rsidRPr="00465F92">
        <w:rPr>
          <w:rFonts w:ascii="Arial" w:hAnsi="Arial" w:cs="Arial"/>
          <w:sz w:val="24"/>
          <w:szCs w:val="24"/>
          <w:lang w:val="de-DE"/>
        </w:rPr>
        <w:t xml:space="preserve">Wilhelm Mühlens </w:t>
      </w:r>
    </w:p>
    <w:p w14:paraId="0B11FE47" w14:textId="77777777" w:rsidR="00C04EBC" w:rsidRPr="00C04EBC" w:rsidRDefault="00C04EBC" w:rsidP="00737B17">
      <w:pPr>
        <w:pStyle w:val="Lijstalinea"/>
        <w:spacing w:before="120" w:after="120"/>
        <w:ind w:left="1080"/>
        <w:rPr>
          <w:rFonts w:ascii="Arial" w:hAnsi="Arial" w:cs="Arial"/>
          <w:sz w:val="24"/>
          <w:szCs w:val="24"/>
          <w:lang w:val="de-DE"/>
        </w:rPr>
      </w:pPr>
    </w:p>
    <w:p w14:paraId="41D626CA" w14:textId="77777777" w:rsidR="00465F92" w:rsidRDefault="00465F92" w:rsidP="00465F92">
      <w:pPr>
        <w:pStyle w:val="Lijstalinea"/>
        <w:numPr>
          <w:ilvl w:val="0"/>
          <w:numId w:val="8"/>
        </w:numPr>
        <w:spacing w:before="120" w:after="120"/>
        <w:rPr>
          <w:rFonts w:ascii="Arial" w:hAnsi="Arial" w:cs="Arial"/>
          <w:sz w:val="24"/>
          <w:szCs w:val="24"/>
          <w:lang w:val="de-DE"/>
        </w:rPr>
      </w:pPr>
      <w:r w:rsidRPr="00465F92">
        <w:rPr>
          <w:rFonts w:ascii="Arial" w:hAnsi="Arial" w:cs="Arial"/>
          <w:sz w:val="24"/>
          <w:szCs w:val="24"/>
          <w:lang w:val="de-DE"/>
        </w:rPr>
        <w:t>Was ist „Kölnischwasser?</w:t>
      </w:r>
    </w:p>
    <w:p w14:paraId="62132793" w14:textId="77777777" w:rsidR="00465F92" w:rsidRDefault="00465F92" w:rsidP="00465F92">
      <w:pPr>
        <w:pStyle w:val="Lijstalinea"/>
        <w:numPr>
          <w:ilvl w:val="1"/>
          <w:numId w:val="8"/>
        </w:numPr>
        <w:spacing w:before="120" w:after="120"/>
        <w:rPr>
          <w:rFonts w:ascii="Arial" w:hAnsi="Arial" w:cs="Arial"/>
          <w:sz w:val="24"/>
          <w:szCs w:val="24"/>
          <w:lang w:val="de-DE"/>
        </w:rPr>
      </w:pPr>
      <w:r w:rsidRPr="00465F92">
        <w:rPr>
          <w:rFonts w:ascii="Arial" w:hAnsi="Arial" w:cs="Arial"/>
          <w:sz w:val="24"/>
          <w:szCs w:val="24"/>
          <w:lang w:val="de-DE"/>
        </w:rPr>
        <w:t>een alcoholisch drankje</w:t>
      </w:r>
    </w:p>
    <w:p w14:paraId="78FA5939" w14:textId="7D347FAE" w:rsidR="00465F92" w:rsidRPr="00465F92" w:rsidRDefault="00465F92" w:rsidP="00465F92">
      <w:pPr>
        <w:pStyle w:val="Lijstalinea"/>
        <w:numPr>
          <w:ilvl w:val="1"/>
          <w:numId w:val="8"/>
        </w:numPr>
        <w:spacing w:before="120" w:after="120"/>
        <w:rPr>
          <w:rFonts w:ascii="Arial" w:hAnsi="Arial" w:cs="Arial"/>
          <w:sz w:val="24"/>
          <w:szCs w:val="24"/>
          <w:lang w:val="de-DE"/>
        </w:rPr>
      </w:pPr>
      <w:r w:rsidRPr="00465F92">
        <w:rPr>
          <w:rFonts w:ascii="Arial" w:hAnsi="Arial" w:cs="Arial"/>
          <w:sz w:val="24"/>
          <w:szCs w:val="24"/>
          <w:lang w:val="de-DE"/>
        </w:rPr>
        <w:t xml:space="preserve">een lekker geurtje </w:t>
      </w:r>
    </w:p>
    <w:p w14:paraId="373DE155" w14:textId="77777777" w:rsidR="00465F92" w:rsidRPr="00080D88" w:rsidRDefault="00465F92" w:rsidP="00465F92">
      <w:pPr>
        <w:spacing w:before="120" w:after="120"/>
        <w:rPr>
          <w:rFonts w:ascii="Arial" w:hAnsi="Arial" w:cs="Arial"/>
          <w:sz w:val="24"/>
          <w:szCs w:val="24"/>
          <w:lang w:val="de-DE"/>
        </w:rPr>
      </w:pPr>
    </w:p>
    <w:p w14:paraId="153401CB" w14:textId="77777777" w:rsidR="00C04EBC" w:rsidRDefault="00465F92" w:rsidP="00465F92">
      <w:pPr>
        <w:pStyle w:val="Lijstalinea"/>
        <w:numPr>
          <w:ilvl w:val="0"/>
          <w:numId w:val="8"/>
        </w:numPr>
        <w:spacing w:before="120" w:after="120"/>
        <w:rPr>
          <w:rStyle w:val="Zwaar"/>
          <w:rFonts w:ascii="Arial" w:hAnsi="Arial" w:cs="Arial"/>
          <w:b w:val="0"/>
          <w:bCs w:val="0"/>
          <w:sz w:val="24"/>
          <w:szCs w:val="24"/>
          <w:lang w:val="de-DE"/>
        </w:rPr>
      </w:pPr>
      <w:r w:rsidRPr="00C04EBC">
        <w:rPr>
          <w:rStyle w:val="Zwaar"/>
          <w:rFonts w:ascii="Arial" w:hAnsi="Arial" w:cs="Arial"/>
          <w:b w:val="0"/>
          <w:bCs w:val="0"/>
          <w:sz w:val="24"/>
          <w:szCs w:val="24"/>
          <w:lang w:val="de-DE"/>
        </w:rPr>
        <w:t>Warum heißt das Parfum 4711?</w:t>
      </w:r>
    </w:p>
    <w:p w14:paraId="0B3C0998" w14:textId="1948D4E7" w:rsidR="00C04EBC" w:rsidRPr="00C04EBC" w:rsidRDefault="00465F92" w:rsidP="00465F92">
      <w:pPr>
        <w:pStyle w:val="Lijstalinea"/>
        <w:numPr>
          <w:ilvl w:val="1"/>
          <w:numId w:val="8"/>
        </w:numPr>
        <w:spacing w:before="120" w:after="120"/>
        <w:rPr>
          <w:rStyle w:val="Zwaar"/>
          <w:rFonts w:ascii="Arial" w:hAnsi="Arial" w:cs="Arial"/>
          <w:b w:val="0"/>
          <w:bCs w:val="0"/>
          <w:sz w:val="24"/>
          <w:szCs w:val="24"/>
          <w:lang w:val="de-DE"/>
        </w:rPr>
      </w:pPr>
      <w:r w:rsidRPr="00C04EBC">
        <w:rPr>
          <w:rStyle w:val="Zwaar"/>
          <w:rFonts w:ascii="Arial" w:hAnsi="Arial" w:cs="Arial"/>
          <w:b w:val="0"/>
          <w:bCs w:val="0"/>
          <w:sz w:val="24"/>
          <w:szCs w:val="24"/>
        </w:rPr>
        <w:t>omdat het pand van de familie Mühlens het huisnummer 4777 kree</w:t>
      </w:r>
      <w:r w:rsidR="00C04EBC">
        <w:rPr>
          <w:rStyle w:val="Zwaar"/>
          <w:rFonts w:ascii="Arial" w:hAnsi="Arial" w:cs="Arial"/>
          <w:b w:val="0"/>
          <w:bCs w:val="0"/>
          <w:sz w:val="24"/>
          <w:szCs w:val="24"/>
        </w:rPr>
        <w:t>g</w:t>
      </w:r>
    </w:p>
    <w:p w14:paraId="55926AC9" w14:textId="295A60B0" w:rsidR="00465F92" w:rsidRPr="00C04EBC" w:rsidRDefault="00465F92" w:rsidP="00465F92">
      <w:pPr>
        <w:pStyle w:val="Lijstalinea"/>
        <w:numPr>
          <w:ilvl w:val="1"/>
          <w:numId w:val="8"/>
        </w:numPr>
        <w:spacing w:before="120" w:after="120"/>
        <w:rPr>
          <w:rStyle w:val="Zwaar"/>
          <w:rFonts w:ascii="Arial" w:hAnsi="Arial" w:cs="Arial"/>
          <w:b w:val="0"/>
          <w:bCs w:val="0"/>
          <w:sz w:val="24"/>
          <w:szCs w:val="24"/>
          <w:lang w:val="de-DE"/>
        </w:rPr>
      </w:pPr>
      <w:r w:rsidRPr="00C04EBC">
        <w:rPr>
          <w:rStyle w:val="Zwaar"/>
          <w:rFonts w:ascii="Arial" w:hAnsi="Arial" w:cs="Arial"/>
          <w:b w:val="0"/>
          <w:bCs w:val="0"/>
          <w:sz w:val="24"/>
          <w:szCs w:val="24"/>
        </w:rPr>
        <w:t xml:space="preserve">omdat de Fransen voor parfums altijd een nummer gebruiken </w:t>
      </w:r>
    </w:p>
    <w:p w14:paraId="372E0B4E" w14:textId="77777777" w:rsidR="00937C8E" w:rsidRDefault="00937C8E">
      <w:pPr>
        <w:spacing w:line="360" w:lineRule="auto"/>
        <w:rPr>
          <w:rFonts w:ascii="Arial" w:hAnsi="Arial" w:cs="Arial"/>
          <w:b/>
          <w:sz w:val="24"/>
          <w:szCs w:val="24"/>
          <w:lang w:val="de-DE"/>
        </w:rPr>
      </w:pPr>
      <w:r>
        <w:rPr>
          <w:rFonts w:ascii="Arial" w:hAnsi="Arial" w:cs="Arial"/>
          <w:b/>
          <w:sz w:val="24"/>
          <w:szCs w:val="24"/>
          <w:lang w:val="de-DE"/>
        </w:rPr>
        <w:br w:type="page"/>
      </w:r>
    </w:p>
    <w:p w14:paraId="204A62DB" w14:textId="3F86F33C" w:rsidR="00FD4C09" w:rsidRDefault="00770A33" w:rsidP="00FD4C09">
      <w:pPr>
        <w:spacing w:before="120" w:after="120" w:line="240" w:lineRule="auto"/>
        <w:rPr>
          <w:rFonts w:ascii="Arial" w:hAnsi="Arial" w:cs="Arial"/>
          <w:b/>
          <w:sz w:val="24"/>
          <w:szCs w:val="24"/>
          <w:lang w:val="de-DE"/>
        </w:rPr>
      </w:pPr>
      <w:r>
        <w:rPr>
          <w:rFonts w:ascii="Arial" w:hAnsi="Arial" w:cs="Arial"/>
          <w:b/>
          <w:sz w:val="24"/>
          <w:szCs w:val="24"/>
          <w:lang w:val="de-DE"/>
        </w:rPr>
        <w:lastRenderedPageBreak/>
        <w:t xml:space="preserve">Aufgabe </w:t>
      </w:r>
      <w:r w:rsidR="00FD4C09">
        <w:rPr>
          <w:rFonts w:ascii="Arial" w:hAnsi="Arial" w:cs="Arial"/>
          <w:b/>
          <w:sz w:val="24"/>
          <w:szCs w:val="24"/>
          <w:lang w:val="de-DE"/>
        </w:rPr>
        <w:t>2 – Wortschatz</w:t>
      </w:r>
    </w:p>
    <w:p w14:paraId="1609E88E" w14:textId="1811FA2A" w:rsidR="00FD4C09" w:rsidRDefault="00FD4C09" w:rsidP="00FD4C09">
      <w:pPr>
        <w:spacing w:before="120" w:after="120" w:line="240" w:lineRule="auto"/>
        <w:rPr>
          <w:rFonts w:ascii="Arial" w:hAnsi="Arial" w:cs="Arial"/>
          <w:bCs/>
          <w:sz w:val="24"/>
          <w:szCs w:val="24"/>
          <w:lang w:val="de-DE"/>
        </w:rPr>
      </w:pPr>
      <w:r w:rsidRPr="00FD4C09">
        <w:rPr>
          <w:rFonts w:ascii="Arial" w:hAnsi="Arial" w:cs="Arial"/>
          <w:bCs/>
          <w:sz w:val="24"/>
          <w:szCs w:val="24"/>
          <w:lang w:val="de-DE"/>
        </w:rPr>
        <w:t xml:space="preserve">Was bedeuten die Wörter auf Niederländisch? </w:t>
      </w:r>
    </w:p>
    <w:p w14:paraId="04B6DE26" w14:textId="77777777" w:rsidR="00937C8E" w:rsidRPr="00FD4C09" w:rsidRDefault="00937C8E" w:rsidP="00FD4C09">
      <w:pPr>
        <w:spacing w:before="120" w:after="120" w:line="240" w:lineRule="auto"/>
        <w:rPr>
          <w:rFonts w:ascii="Arial" w:hAnsi="Arial" w:cs="Arial"/>
          <w:b/>
          <w:sz w:val="24"/>
          <w:szCs w:val="24"/>
          <w:lang w:val="de-DE"/>
        </w:rPr>
      </w:pPr>
    </w:p>
    <w:tbl>
      <w:tblPr>
        <w:tblStyle w:val="Tabelraster"/>
        <w:tblW w:w="0" w:type="auto"/>
        <w:tblLook w:val="04A0" w:firstRow="1" w:lastRow="0" w:firstColumn="1" w:lastColumn="0" w:noHBand="0" w:noVBand="1"/>
      </w:tblPr>
      <w:tblGrid>
        <w:gridCol w:w="4531"/>
        <w:gridCol w:w="4531"/>
      </w:tblGrid>
      <w:tr w:rsidR="00937C8E" w14:paraId="6C730A4D" w14:textId="77777777" w:rsidTr="00937C8E">
        <w:tc>
          <w:tcPr>
            <w:tcW w:w="4531" w:type="dxa"/>
          </w:tcPr>
          <w:p w14:paraId="1BE226AD" w14:textId="177CAB6C" w:rsidR="00937C8E" w:rsidRPr="00937C8E" w:rsidRDefault="00937C8E" w:rsidP="00FD4C09">
            <w:pPr>
              <w:spacing w:before="120" w:after="120"/>
              <w:rPr>
                <w:rFonts w:ascii="Arial" w:hAnsi="Arial" w:cs="Arial"/>
                <w:b/>
                <w:bCs/>
                <w:sz w:val="24"/>
                <w:szCs w:val="24"/>
                <w:lang w:val="de-DE"/>
              </w:rPr>
            </w:pPr>
            <w:r w:rsidRPr="00937C8E">
              <w:rPr>
                <w:rFonts w:ascii="Arial" w:hAnsi="Arial" w:cs="Arial"/>
                <w:b/>
                <w:bCs/>
                <w:sz w:val="24"/>
                <w:szCs w:val="24"/>
                <w:lang w:val="de-DE"/>
              </w:rPr>
              <w:t>Deutsch</w:t>
            </w:r>
          </w:p>
        </w:tc>
        <w:tc>
          <w:tcPr>
            <w:tcW w:w="4531" w:type="dxa"/>
          </w:tcPr>
          <w:p w14:paraId="4DF288B3" w14:textId="0557AC60" w:rsidR="00937C8E" w:rsidRPr="00937C8E" w:rsidRDefault="00937C8E" w:rsidP="00FD4C09">
            <w:pPr>
              <w:spacing w:before="120" w:after="120"/>
              <w:rPr>
                <w:rFonts w:ascii="Arial" w:hAnsi="Arial" w:cs="Arial"/>
                <w:b/>
                <w:bCs/>
                <w:sz w:val="24"/>
                <w:szCs w:val="24"/>
                <w:lang w:val="de-DE"/>
              </w:rPr>
            </w:pPr>
            <w:r w:rsidRPr="00937C8E">
              <w:rPr>
                <w:rFonts w:ascii="Arial" w:hAnsi="Arial" w:cs="Arial"/>
                <w:b/>
                <w:bCs/>
                <w:sz w:val="24"/>
                <w:szCs w:val="24"/>
                <w:lang w:val="de-DE"/>
              </w:rPr>
              <w:t>Niederländisch</w:t>
            </w:r>
          </w:p>
        </w:tc>
      </w:tr>
      <w:tr w:rsidR="00937C8E" w14:paraId="26AEC738" w14:textId="77777777" w:rsidTr="00937C8E">
        <w:tc>
          <w:tcPr>
            <w:tcW w:w="4531" w:type="dxa"/>
          </w:tcPr>
          <w:p w14:paraId="145F0C8F" w14:textId="6D496351" w:rsidR="00937C8E"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 xml:space="preserve">ein frisch getrautes Ehepaar  </w:t>
            </w:r>
          </w:p>
        </w:tc>
        <w:tc>
          <w:tcPr>
            <w:tcW w:w="4531" w:type="dxa"/>
          </w:tcPr>
          <w:p w14:paraId="1D7182AC" w14:textId="77777777" w:rsidR="00937C8E" w:rsidRDefault="00937C8E" w:rsidP="00FD4C09">
            <w:pPr>
              <w:spacing w:before="120" w:after="120"/>
              <w:rPr>
                <w:rFonts w:ascii="Arial" w:hAnsi="Arial" w:cs="Arial"/>
                <w:sz w:val="24"/>
                <w:szCs w:val="24"/>
                <w:lang w:val="de-DE"/>
              </w:rPr>
            </w:pPr>
          </w:p>
        </w:tc>
      </w:tr>
      <w:tr w:rsidR="00937C8E" w14:paraId="3F8D7384" w14:textId="77777777" w:rsidTr="00937C8E">
        <w:tc>
          <w:tcPr>
            <w:tcW w:w="4531" w:type="dxa"/>
          </w:tcPr>
          <w:p w14:paraId="1A1D74CE" w14:textId="635DB028" w:rsidR="00937C8E"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 xml:space="preserve">die Anwendung </w:t>
            </w:r>
            <w:r w:rsidRPr="00080D88">
              <w:rPr>
                <w:rFonts w:ascii="Arial" w:hAnsi="Arial" w:cs="Arial"/>
                <w:sz w:val="24"/>
                <w:szCs w:val="24"/>
                <w:lang w:val="de-DE"/>
              </w:rPr>
              <w:tab/>
            </w:r>
          </w:p>
        </w:tc>
        <w:tc>
          <w:tcPr>
            <w:tcW w:w="4531" w:type="dxa"/>
          </w:tcPr>
          <w:p w14:paraId="7716C4EB" w14:textId="77777777" w:rsidR="00937C8E" w:rsidRDefault="00937C8E" w:rsidP="00FD4C09">
            <w:pPr>
              <w:spacing w:before="120" w:after="120"/>
              <w:rPr>
                <w:rFonts w:ascii="Arial" w:hAnsi="Arial" w:cs="Arial"/>
                <w:sz w:val="24"/>
                <w:szCs w:val="24"/>
                <w:lang w:val="de-DE"/>
              </w:rPr>
            </w:pPr>
          </w:p>
        </w:tc>
      </w:tr>
      <w:tr w:rsidR="00937C8E" w14:paraId="6A03CCDA" w14:textId="77777777" w:rsidTr="00937C8E">
        <w:tc>
          <w:tcPr>
            <w:tcW w:w="4531" w:type="dxa"/>
          </w:tcPr>
          <w:p w14:paraId="30956A71" w14:textId="3520359A" w:rsidR="00937C8E"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das Gesetz</w:t>
            </w:r>
          </w:p>
        </w:tc>
        <w:tc>
          <w:tcPr>
            <w:tcW w:w="4531" w:type="dxa"/>
          </w:tcPr>
          <w:p w14:paraId="6F214292" w14:textId="77777777" w:rsidR="00937C8E" w:rsidRDefault="00937C8E" w:rsidP="00FD4C09">
            <w:pPr>
              <w:spacing w:before="120" w:after="120"/>
              <w:rPr>
                <w:rFonts w:ascii="Arial" w:hAnsi="Arial" w:cs="Arial"/>
                <w:sz w:val="24"/>
                <w:szCs w:val="24"/>
                <w:lang w:val="de-DE"/>
              </w:rPr>
            </w:pPr>
          </w:p>
        </w:tc>
      </w:tr>
      <w:tr w:rsidR="00937C8E" w14:paraId="7CAD36C4" w14:textId="77777777" w:rsidTr="00937C8E">
        <w:tc>
          <w:tcPr>
            <w:tcW w:w="4531" w:type="dxa"/>
          </w:tcPr>
          <w:p w14:paraId="2ED6C41A" w14:textId="3C9F3F36" w:rsidR="00937C8E"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das Duftwasser</w:t>
            </w:r>
          </w:p>
        </w:tc>
        <w:tc>
          <w:tcPr>
            <w:tcW w:w="4531" w:type="dxa"/>
          </w:tcPr>
          <w:p w14:paraId="002DEB6C" w14:textId="77777777" w:rsidR="00937C8E" w:rsidRDefault="00937C8E" w:rsidP="00FD4C09">
            <w:pPr>
              <w:spacing w:before="120" w:after="120"/>
              <w:rPr>
                <w:rFonts w:ascii="Arial" w:hAnsi="Arial" w:cs="Arial"/>
                <w:sz w:val="24"/>
                <w:szCs w:val="24"/>
                <w:lang w:val="de-DE"/>
              </w:rPr>
            </w:pPr>
          </w:p>
        </w:tc>
      </w:tr>
      <w:tr w:rsidR="00937C8E" w14:paraId="7289DDB8" w14:textId="77777777" w:rsidTr="00937C8E">
        <w:tc>
          <w:tcPr>
            <w:tcW w:w="4531" w:type="dxa"/>
          </w:tcPr>
          <w:p w14:paraId="1C1B07AD" w14:textId="3BD1B75D" w:rsidR="00937C8E"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das Zeitalter</w:t>
            </w:r>
            <w:r w:rsidRPr="00080D88">
              <w:rPr>
                <w:rFonts w:ascii="Arial" w:hAnsi="Arial" w:cs="Arial"/>
                <w:sz w:val="24"/>
                <w:szCs w:val="24"/>
                <w:lang w:val="de-DE"/>
              </w:rPr>
              <w:tab/>
            </w:r>
          </w:p>
        </w:tc>
        <w:tc>
          <w:tcPr>
            <w:tcW w:w="4531" w:type="dxa"/>
          </w:tcPr>
          <w:p w14:paraId="54022D1F" w14:textId="77777777" w:rsidR="00937C8E" w:rsidRDefault="00937C8E" w:rsidP="00FD4C09">
            <w:pPr>
              <w:spacing w:before="120" w:after="120"/>
              <w:rPr>
                <w:rFonts w:ascii="Arial" w:hAnsi="Arial" w:cs="Arial"/>
                <w:sz w:val="24"/>
                <w:szCs w:val="24"/>
                <w:lang w:val="de-DE"/>
              </w:rPr>
            </w:pPr>
          </w:p>
        </w:tc>
      </w:tr>
      <w:tr w:rsidR="00937C8E" w14:paraId="107F2330" w14:textId="77777777" w:rsidTr="00937C8E">
        <w:tc>
          <w:tcPr>
            <w:tcW w:w="4531" w:type="dxa"/>
          </w:tcPr>
          <w:p w14:paraId="2E0BC56B" w14:textId="6D9EB992" w:rsidR="00937C8E"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die Auszeichnung</w:t>
            </w:r>
            <w:r w:rsidRPr="00080D88">
              <w:rPr>
                <w:rFonts w:ascii="Arial" w:hAnsi="Arial" w:cs="Arial"/>
                <w:sz w:val="24"/>
                <w:szCs w:val="24"/>
                <w:lang w:val="de-DE"/>
              </w:rPr>
              <w:tab/>
            </w:r>
          </w:p>
        </w:tc>
        <w:tc>
          <w:tcPr>
            <w:tcW w:w="4531" w:type="dxa"/>
          </w:tcPr>
          <w:p w14:paraId="14A1712A" w14:textId="77777777" w:rsidR="00937C8E" w:rsidRDefault="00937C8E" w:rsidP="00FD4C09">
            <w:pPr>
              <w:spacing w:before="120" w:after="120"/>
              <w:rPr>
                <w:rFonts w:ascii="Arial" w:hAnsi="Arial" w:cs="Arial"/>
                <w:sz w:val="24"/>
                <w:szCs w:val="24"/>
                <w:lang w:val="de-DE"/>
              </w:rPr>
            </w:pPr>
          </w:p>
        </w:tc>
      </w:tr>
      <w:tr w:rsidR="00937C8E" w14:paraId="6E1565E3" w14:textId="77777777" w:rsidTr="00937C8E">
        <w:tc>
          <w:tcPr>
            <w:tcW w:w="4531" w:type="dxa"/>
          </w:tcPr>
          <w:p w14:paraId="7875B47D" w14:textId="58304A22" w:rsidR="00937C8E"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die Legende</w:t>
            </w:r>
            <w:r w:rsidRPr="00080D88">
              <w:rPr>
                <w:rFonts w:ascii="Arial" w:hAnsi="Arial" w:cs="Arial"/>
                <w:sz w:val="24"/>
                <w:szCs w:val="24"/>
                <w:lang w:val="de-DE"/>
              </w:rPr>
              <w:tab/>
            </w:r>
            <w:r w:rsidRPr="00080D88">
              <w:rPr>
                <w:rFonts w:ascii="Arial" w:hAnsi="Arial" w:cs="Arial"/>
                <w:sz w:val="24"/>
                <w:szCs w:val="24"/>
                <w:lang w:val="de-DE"/>
              </w:rPr>
              <w:tab/>
            </w:r>
          </w:p>
        </w:tc>
        <w:tc>
          <w:tcPr>
            <w:tcW w:w="4531" w:type="dxa"/>
          </w:tcPr>
          <w:p w14:paraId="569A0742" w14:textId="77777777" w:rsidR="00937C8E" w:rsidRDefault="00937C8E" w:rsidP="00FD4C09">
            <w:pPr>
              <w:spacing w:before="120" w:after="120"/>
              <w:rPr>
                <w:rFonts w:ascii="Arial" w:hAnsi="Arial" w:cs="Arial"/>
                <w:sz w:val="24"/>
                <w:szCs w:val="24"/>
                <w:lang w:val="de-DE"/>
              </w:rPr>
            </w:pPr>
          </w:p>
        </w:tc>
      </w:tr>
      <w:tr w:rsidR="00937C8E" w14:paraId="2B69C54D" w14:textId="77777777" w:rsidTr="00937C8E">
        <w:tc>
          <w:tcPr>
            <w:tcW w:w="4531" w:type="dxa"/>
          </w:tcPr>
          <w:p w14:paraId="3D0FC89D" w14:textId="72BEF7D2" w:rsidR="00937C8E" w:rsidRPr="00080D88"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die Unordnung</w:t>
            </w:r>
          </w:p>
        </w:tc>
        <w:tc>
          <w:tcPr>
            <w:tcW w:w="4531" w:type="dxa"/>
          </w:tcPr>
          <w:p w14:paraId="218FF9AA" w14:textId="77777777" w:rsidR="00937C8E" w:rsidRDefault="00937C8E" w:rsidP="00FD4C09">
            <w:pPr>
              <w:spacing w:before="120" w:after="120"/>
              <w:rPr>
                <w:rFonts w:ascii="Arial" w:hAnsi="Arial" w:cs="Arial"/>
                <w:sz w:val="24"/>
                <w:szCs w:val="24"/>
                <w:lang w:val="de-DE"/>
              </w:rPr>
            </w:pPr>
          </w:p>
        </w:tc>
      </w:tr>
      <w:tr w:rsidR="00937C8E" w14:paraId="60794CBF" w14:textId="77777777" w:rsidTr="00937C8E">
        <w:tc>
          <w:tcPr>
            <w:tcW w:w="4531" w:type="dxa"/>
          </w:tcPr>
          <w:p w14:paraId="7DCA2982" w14:textId="2A60D2BA" w:rsidR="00937C8E" w:rsidRPr="00080D88"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der Enkel</w:t>
            </w:r>
          </w:p>
        </w:tc>
        <w:tc>
          <w:tcPr>
            <w:tcW w:w="4531" w:type="dxa"/>
          </w:tcPr>
          <w:p w14:paraId="4FA74E72" w14:textId="77777777" w:rsidR="00937C8E" w:rsidRDefault="00937C8E" w:rsidP="00FD4C09">
            <w:pPr>
              <w:spacing w:before="120" w:after="120"/>
              <w:rPr>
                <w:rFonts w:ascii="Arial" w:hAnsi="Arial" w:cs="Arial"/>
                <w:sz w:val="24"/>
                <w:szCs w:val="24"/>
                <w:lang w:val="de-DE"/>
              </w:rPr>
            </w:pPr>
          </w:p>
        </w:tc>
      </w:tr>
      <w:tr w:rsidR="00937C8E" w14:paraId="465E3D41" w14:textId="77777777" w:rsidTr="00937C8E">
        <w:tc>
          <w:tcPr>
            <w:tcW w:w="4531" w:type="dxa"/>
          </w:tcPr>
          <w:p w14:paraId="14B29B4B" w14:textId="6631715F" w:rsidR="00937C8E" w:rsidRPr="00080D88" w:rsidRDefault="00937C8E" w:rsidP="00FD4C09">
            <w:pPr>
              <w:spacing w:before="120" w:after="120"/>
              <w:rPr>
                <w:rFonts w:ascii="Arial" w:hAnsi="Arial" w:cs="Arial"/>
                <w:sz w:val="24"/>
                <w:szCs w:val="24"/>
                <w:lang w:val="de-DE"/>
              </w:rPr>
            </w:pPr>
            <w:r w:rsidRPr="00080D88">
              <w:rPr>
                <w:rFonts w:ascii="Arial" w:hAnsi="Arial" w:cs="Arial"/>
                <w:sz w:val="24"/>
                <w:szCs w:val="24"/>
                <w:lang w:val="de-DE"/>
              </w:rPr>
              <w:t>das (Marken)Zeichen</w:t>
            </w:r>
          </w:p>
        </w:tc>
        <w:tc>
          <w:tcPr>
            <w:tcW w:w="4531" w:type="dxa"/>
          </w:tcPr>
          <w:p w14:paraId="22FC5BE6" w14:textId="77777777" w:rsidR="00937C8E" w:rsidRDefault="00937C8E" w:rsidP="00FD4C09">
            <w:pPr>
              <w:spacing w:before="120" w:after="120"/>
              <w:rPr>
                <w:rFonts w:ascii="Arial" w:hAnsi="Arial" w:cs="Arial"/>
                <w:sz w:val="24"/>
                <w:szCs w:val="24"/>
                <w:lang w:val="de-DE"/>
              </w:rPr>
            </w:pPr>
          </w:p>
        </w:tc>
      </w:tr>
    </w:tbl>
    <w:p w14:paraId="0A9ABDBE" w14:textId="77777777" w:rsidR="00FF1E3C" w:rsidRPr="00497917" w:rsidRDefault="00FF1E3C" w:rsidP="00937C8E">
      <w:pPr>
        <w:spacing w:before="120" w:after="120"/>
        <w:rPr>
          <w:rFonts w:ascii="Arial" w:hAnsi="Arial" w:cs="Arial"/>
          <w:sz w:val="24"/>
          <w:szCs w:val="24"/>
          <w:lang w:val="de-DE"/>
        </w:rPr>
      </w:pPr>
    </w:p>
    <w:sectPr w:rsidR="00FF1E3C" w:rsidRPr="0049791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0F9B0C70"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9EC">
      <w:rPr>
        <w:rFonts w:ascii="Arial" w:hAnsi="Arial" w:cs="Arial"/>
        <w:i/>
        <w:iCs/>
        <w:sz w:val="21"/>
        <w:szCs w:val="21"/>
      </w:rPr>
      <w:t>048 – Kölnisch Wasser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F38CE"/>
    <w:multiLevelType w:val="hybridMultilevel"/>
    <w:tmpl w:val="DC240E06"/>
    <w:lvl w:ilvl="0" w:tplc="58EA90CC">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E5441D"/>
    <w:multiLevelType w:val="hybridMultilevel"/>
    <w:tmpl w:val="07FC9F8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2"/>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F2F1C"/>
    <w:rsid w:val="000F6500"/>
    <w:rsid w:val="001D262F"/>
    <w:rsid w:val="002F628B"/>
    <w:rsid w:val="00397889"/>
    <w:rsid w:val="003E289E"/>
    <w:rsid w:val="00465F92"/>
    <w:rsid w:val="00497917"/>
    <w:rsid w:val="004A2123"/>
    <w:rsid w:val="00565450"/>
    <w:rsid w:val="005926B3"/>
    <w:rsid w:val="006767FF"/>
    <w:rsid w:val="00692209"/>
    <w:rsid w:val="006B12BB"/>
    <w:rsid w:val="007306C7"/>
    <w:rsid w:val="00737B17"/>
    <w:rsid w:val="00765043"/>
    <w:rsid w:val="00770A33"/>
    <w:rsid w:val="007B2A1B"/>
    <w:rsid w:val="007C36BA"/>
    <w:rsid w:val="00860E50"/>
    <w:rsid w:val="008F0B0A"/>
    <w:rsid w:val="00906725"/>
    <w:rsid w:val="00937919"/>
    <w:rsid w:val="00937C8E"/>
    <w:rsid w:val="009776F8"/>
    <w:rsid w:val="00A10B15"/>
    <w:rsid w:val="00AB32EF"/>
    <w:rsid w:val="00B043C3"/>
    <w:rsid w:val="00B67916"/>
    <w:rsid w:val="00B9011B"/>
    <w:rsid w:val="00C04EBC"/>
    <w:rsid w:val="00C47ABF"/>
    <w:rsid w:val="00CC01B8"/>
    <w:rsid w:val="00CC3E7A"/>
    <w:rsid w:val="00D261F1"/>
    <w:rsid w:val="00D56000"/>
    <w:rsid w:val="00DA6E32"/>
    <w:rsid w:val="00DF599E"/>
    <w:rsid w:val="00E674BA"/>
    <w:rsid w:val="00E74009"/>
    <w:rsid w:val="00F11B7C"/>
    <w:rsid w:val="00F3385F"/>
    <w:rsid w:val="00F36870"/>
    <w:rsid w:val="00F70D86"/>
    <w:rsid w:val="00F97974"/>
    <w:rsid w:val="00FB7E46"/>
    <w:rsid w:val="00FC19EC"/>
    <w:rsid w:val="00FD4C09"/>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styleId="Zwaar">
    <w:name w:val="Strong"/>
    <w:basedOn w:val="Standaardalinea-lettertype"/>
    <w:qFormat/>
    <w:rsid w:val="00465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3</cp:revision>
  <cp:lastPrinted>2020-12-31T13:02:00Z</cp:lastPrinted>
  <dcterms:created xsi:type="dcterms:W3CDTF">2020-12-31T13:02:00Z</dcterms:created>
  <dcterms:modified xsi:type="dcterms:W3CDTF">2020-12-31T13:05:00Z</dcterms:modified>
</cp:coreProperties>
</file>